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2F" w:rsidRPr="00EC0A82" w:rsidRDefault="00EC0A82" w:rsidP="00EC0A82">
      <w:pPr>
        <w:jc w:val="center"/>
        <w:rPr>
          <w:rFonts w:ascii="Comic Sans MS" w:hAnsi="Comic Sans MS"/>
          <w:i/>
          <w:sz w:val="72"/>
          <w:szCs w:val="72"/>
        </w:rPr>
      </w:pPr>
      <w:bookmarkStart w:id="0" w:name="_GoBack"/>
      <w:bookmarkEnd w:id="0"/>
      <w:r w:rsidRPr="00EC0A82">
        <w:rPr>
          <w:rFonts w:ascii="Comic Sans MS" w:hAnsi="Comic Sans MS"/>
          <w:i/>
          <w:sz w:val="96"/>
          <w:szCs w:val="96"/>
        </w:rPr>
        <w:t>Quiz de la St Valentin</w:t>
      </w:r>
      <w:r w:rsidRPr="00EC0A82">
        <w:rPr>
          <w:rFonts w:ascii="Comic Sans MS" w:hAnsi="Comic Sans MS"/>
          <w:i/>
          <w:sz w:val="72"/>
          <w:szCs w:val="72"/>
        </w:rPr>
        <w:t xml:space="preserve"> </w:t>
      </w:r>
      <w:r>
        <w:rPr>
          <w:rFonts w:ascii="Comic Sans MS" w:hAnsi="Comic Sans MS"/>
          <w:i/>
          <w:sz w:val="40"/>
          <w:szCs w:val="40"/>
        </w:rPr>
        <w:t>(</w:t>
      </w:r>
      <w:r w:rsidRPr="00EC0A82">
        <w:rPr>
          <w:rFonts w:ascii="Comic Sans MS" w:hAnsi="Comic Sans MS"/>
          <w:i/>
          <w:sz w:val="40"/>
          <w:szCs w:val="40"/>
        </w:rPr>
        <w:t>Rennes le 14 02 2020</w:t>
      </w:r>
      <w:r>
        <w:rPr>
          <w:rFonts w:ascii="Comic Sans MS" w:hAnsi="Comic Sans MS"/>
          <w:i/>
          <w:sz w:val="40"/>
          <w:szCs w:val="40"/>
        </w:rPr>
        <w:t>)</w:t>
      </w:r>
    </w:p>
    <w:p w:rsidR="00EC0A82" w:rsidRDefault="00EC0A82" w:rsidP="00EC0A82">
      <w:pPr>
        <w:rPr>
          <w:rFonts w:ascii="Comic Sans MS" w:hAnsi="Comic Sans MS"/>
          <w:i/>
          <w:sz w:val="72"/>
          <w:szCs w:val="72"/>
        </w:rPr>
      </w:pPr>
    </w:p>
    <w:p w:rsidR="00EC0A82" w:rsidRPr="00E84A01" w:rsidRDefault="00EC0A82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Le vélo : Sport complet</w:t>
      </w:r>
    </w:p>
    <w:p w:rsidR="00EC0A82" w:rsidRPr="00E84A01" w:rsidRDefault="00EC0A82" w:rsidP="00EC0A82">
      <w:pPr>
        <w:pStyle w:val="Paragraphedeliste"/>
        <w:rPr>
          <w:rFonts w:ascii="Comic Sans MS" w:hAnsi="Comic Sans MS"/>
          <w:i/>
          <w:color w:val="548DD4" w:themeColor="text2" w:themeTint="99"/>
          <w:sz w:val="56"/>
          <w:szCs w:val="56"/>
        </w:rPr>
      </w:pPr>
    </w:p>
    <w:p w:rsidR="00EC0A82" w:rsidRPr="00E84A01" w:rsidRDefault="00EC0A82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Le « moteur » c’est le muscle, non le cœur</w:t>
      </w:r>
    </w:p>
    <w:p w:rsidR="00EC0A82" w:rsidRPr="00E84A01" w:rsidRDefault="00EC0A82" w:rsidP="00EC0A82">
      <w:pPr>
        <w:rPr>
          <w:rFonts w:ascii="Comic Sans MS" w:hAnsi="Comic Sans MS"/>
          <w:i/>
          <w:color w:val="548DD4" w:themeColor="text2" w:themeTint="99"/>
          <w:sz w:val="56"/>
          <w:szCs w:val="56"/>
        </w:rPr>
      </w:pPr>
    </w:p>
    <w:p w:rsidR="00EC0A82" w:rsidRPr="00E84A01" w:rsidRDefault="00EC0A82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Pour rou</w:t>
      </w:r>
      <w:r w:rsidR="00E84A01"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ler longtemps, mon repère, ce doit être</w:t>
      </w: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 xml:space="preserve"> ma FC (fréquence cardiaque) et non ma vitesse</w:t>
      </w:r>
    </w:p>
    <w:p w:rsidR="00EC0A82" w:rsidRPr="00E84A01" w:rsidRDefault="00EC0A82" w:rsidP="00EC0A82">
      <w:pPr>
        <w:pStyle w:val="Paragraphedeliste"/>
        <w:rPr>
          <w:rFonts w:ascii="Comic Sans MS" w:hAnsi="Comic Sans MS"/>
          <w:i/>
          <w:color w:val="548DD4" w:themeColor="text2" w:themeTint="99"/>
          <w:sz w:val="56"/>
          <w:szCs w:val="56"/>
        </w:rPr>
      </w:pPr>
    </w:p>
    <w:p w:rsidR="00EC0A82" w:rsidRPr="00E84A01" w:rsidRDefault="00EC0A82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Ma FC maxi ? c’est simple : 220</w:t>
      </w:r>
      <w:r w:rsidR="00E84A01"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 xml:space="preserve"> </w:t>
      </w: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- mon âge</w:t>
      </w:r>
    </w:p>
    <w:p w:rsidR="00EC0A82" w:rsidRPr="00E84A01" w:rsidRDefault="00EC0A82" w:rsidP="00EC0A82">
      <w:pPr>
        <w:pStyle w:val="Paragraphedeliste"/>
        <w:rPr>
          <w:rFonts w:ascii="Comic Sans MS" w:hAnsi="Comic Sans MS"/>
          <w:i/>
          <w:color w:val="548DD4" w:themeColor="text2" w:themeTint="99"/>
          <w:sz w:val="56"/>
          <w:szCs w:val="56"/>
        </w:rPr>
      </w:pPr>
    </w:p>
    <w:p w:rsidR="00EC0A82" w:rsidRDefault="00EC0A82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lastRenderedPageBreak/>
        <w:t>Quel que soit mon âge, priorité à l’endurance</w:t>
      </w:r>
    </w:p>
    <w:p w:rsidR="009F0F47" w:rsidRPr="009F0F47" w:rsidRDefault="009F0F47" w:rsidP="009F0F47">
      <w:pPr>
        <w:pStyle w:val="Paragraphedeliste"/>
        <w:rPr>
          <w:rFonts w:ascii="Comic Sans MS" w:hAnsi="Comic Sans MS"/>
          <w:i/>
          <w:sz w:val="56"/>
          <w:szCs w:val="56"/>
        </w:rPr>
      </w:pPr>
    </w:p>
    <w:p w:rsidR="009F0F47" w:rsidRDefault="00E84A01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Pour m</w:t>
      </w:r>
      <w:r w:rsidR="009F0F47">
        <w:rPr>
          <w:rFonts w:ascii="Comic Sans MS" w:hAnsi="Comic Sans MS"/>
          <w:i/>
          <w:sz w:val="56"/>
          <w:szCs w:val="56"/>
        </w:rPr>
        <w:t>e préparer à de longues distan</w:t>
      </w:r>
      <w:r>
        <w:rPr>
          <w:rFonts w:ascii="Comic Sans MS" w:hAnsi="Comic Sans MS"/>
          <w:i/>
          <w:sz w:val="56"/>
          <w:szCs w:val="56"/>
        </w:rPr>
        <w:t>ces, il suffit d’améliorer mon</w:t>
      </w:r>
      <w:r w:rsidR="009F0F47">
        <w:rPr>
          <w:rFonts w:ascii="Comic Sans MS" w:hAnsi="Comic Sans MS"/>
          <w:i/>
          <w:sz w:val="56"/>
          <w:szCs w:val="56"/>
        </w:rPr>
        <w:t xml:space="preserve"> endurance</w:t>
      </w:r>
    </w:p>
    <w:p w:rsidR="00EC0A82" w:rsidRPr="00EC0A82" w:rsidRDefault="00EC0A82" w:rsidP="00EC0A82">
      <w:pPr>
        <w:pStyle w:val="Paragraphedeliste"/>
        <w:rPr>
          <w:rFonts w:ascii="Comic Sans MS" w:hAnsi="Comic Sans MS"/>
          <w:i/>
          <w:sz w:val="56"/>
          <w:szCs w:val="56"/>
        </w:rPr>
      </w:pPr>
    </w:p>
    <w:p w:rsidR="00EC0A82" w:rsidRDefault="00E84A01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Au-delà de 50 ans :</w:t>
      </w:r>
      <w:r w:rsidR="00EC0A82">
        <w:rPr>
          <w:rFonts w:ascii="Comic Sans MS" w:hAnsi="Comic Sans MS"/>
          <w:i/>
          <w:sz w:val="56"/>
          <w:szCs w:val="56"/>
        </w:rPr>
        <w:t xml:space="preserve"> sprint interdit</w:t>
      </w:r>
    </w:p>
    <w:p w:rsidR="00EC0A82" w:rsidRPr="00EC0A82" w:rsidRDefault="00EC0A82" w:rsidP="00EC0A82">
      <w:pPr>
        <w:pStyle w:val="Paragraphedeliste"/>
        <w:rPr>
          <w:rFonts w:ascii="Comic Sans MS" w:hAnsi="Comic Sans MS"/>
          <w:i/>
          <w:sz w:val="56"/>
          <w:szCs w:val="56"/>
        </w:rPr>
      </w:pPr>
    </w:p>
    <w:p w:rsidR="00EC0A82" w:rsidRDefault="00EC0A82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Trop de « danseuse », ce n’est pas bon pour les genoux</w:t>
      </w:r>
    </w:p>
    <w:p w:rsidR="00EC0A82" w:rsidRPr="009F0F47" w:rsidRDefault="00EC0A82" w:rsidP="009F0F47">
      <w:pPr>
        <w:rPr>
          <w:rFonts w:ascii="Comic Sans MS" w:hAnsi="Comic Sans MS"/>
          <w:i/>
          <w:sz w:val="56"/>
          <w:szCs w:val="56"/>
        </w:rPr>
      </w:pPr>
    </w:p>
    <w:p w:rsidR="00EC0A82" w:rsidRDefault="00EC0A82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sz w:val="56"/>
          <w:szCs w:val="56"/>
        </w:rPr>
      </w:pPr>
      <w:r w:rsidRPr="00EC0A82">
        <w:rPr>
          <w:rFonts w:ascii="Comic Sans MS" w:hAnsi="Comic Sans MS"/>
          <w:i/>
          <w:sz w:val="56"/>
          <w:szCs w:val="56"/>
        </w:rPr>
        <w:t> </w:t>
      </w:r>
      <w:r w:rsidR="00E84A01">
        <w:rPr>
          <w:rFonts w:ascii="Comic Sans MS" w:hAnsi="Comic Sans MS"/>
          <w:i/>
          <w:sz w:val="56"/>
          <w:szCs w:val="56"/>
        </w:rPr>
        <w:t>Pour de longs périples, il faut : </w:t>
      </w:r>
      <w:r w:rsidR="009F0F47">
        <w:rPr>
          <w:rFonts w:ascii="Comic Sans MS" w:hAnsi="Comic Sans MS"/>
          <w:i/>
          <w:sz w:val="56"/>
          <w:szCs w:val="56"/>
        </w:rPr>
        <w:t>boire avant d’avoir soif</w:t>
      </w:r>
      <w:r w:rsidR="00E84A01">
        <w:rPr>
          <w:rFonts w:ascii="Comic Sans MS" w:hAnsi="Comic Sans MS"/>
          <w:i/>
          <w:sz w:val="56"/>
          <w:szCs w:val="56"/>
        </w:rPr>
        <w:t> </w:t>
      </w:r>
      <w:r w:rsidR="009F0F47">
        <w:rPr>
          <w:rFonts w:ascii="Comic Sans MS" w:hAnsi="Comic Sans MS"/>
          <w:i/>
          <w:sz w:val="56"/>
          <w:szCs w:val="56"/>
        </w:rPr>
        <w:t>et manger avant d’avoir faim</w:t>
      </w:r>
    </w:p>
    <w:p w:rsidR="009F0F47" w:rsidRPr="009F0F47" w:rsidRDefault="009F0F47" w:rsidP="009F0F47">
      <w:pPr>
        <w:pStyle w:val="Paragraphedeliste"/>
        <w:rPr>
          <w:rFonts w:ascii="Comic Sans MS" w:hAnsi="Comic Sans MS"/>
          <w:i/>
          <w:sz w:val="56"/>
          <w:szCs w:val="56"/>
        </w:rPr>
      </w:pPr>
    </w:p>
    <w:p w:rsidR="009F0F47" w:rsidRPr="00E84A01" w:rsidRDefault="009F0F47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lastRenderedPageBreak/>
        <w:t>Sur le vélo, de l’eau suffit, pour une sortie de moins de 3h</w:t>
      </w:r>
    </w:p>
    <w:p w:rsidR="009F0F47" w:rsidRPr="00E84A01" w:rsidRDefault="009F0F47" w:rsidP="009F0F47">
      <w:pPr>
        <w:pStyle w:val="Paragraphedeliste"/>
        <w:rPr>
          <w:rFonts w:ascii="Comic Sans MS" w:hAnsi="Comic Sans MS"/>
          <w:i/>
          <w:color w:val="548DD4" w:themeColor="text2" w:themeTint="99"/>
          <w:sz w:val="56"/>
          <w:szCs w:val="56"/>
        </w:rPr>
      </w:pPr>
    </w:p>
    <w:p w:rsidR="009F0F47" w:rsidRPr="00E84A01" w:rsidRDefault="009F0F47" w:rsidP="00EC0A82">
      <w:pPr>
        <w:pStyle w:val="Paragraphedeliste"/>
        <w:numPr>
          <w:ilvl w:val="0"/>
          <w:numId w:val="8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A l’arrêt, pour récupérer rapidement :</w:t>
      </w:r>
    </w:p>
    <w:p w:rsidR="009F0F47" w:rsidRPr="00E84A01" w:rsidRDefault="00E84A01" w:rsidP="009F0F47">
      <w:pPr>
        <w:pStyle w:val="Paragraphedeliste"/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Faites votre choix</w:t>
      </w:r>
    </w:p>
    <w:p w:rsidR="009F0F47" w:rsidRPr="00E84A01" w:rsidRDefault="009F0F47" w:rsidP="009F0F47">
      <w:pPr>
        <w:pStyle w:val="Paragraphedeliste"/>
        <w:numPr>
          <w:ilvl w:val="0"/>
          <w:numId w:val="9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De l’eau minérale</w:t>
      </w:r>
    </w:p>
    <w:p w:rsidR="009F0F47" w:rsidRPr="00E84A01" w:rsidRDefault="009F0F47" w:rsidP="009F0F47">
      <w:pPr>
        <w:pStyle w:val="Paragraphedeliste"/>
        <w:numPr>
          <w:ilvl w:val="0"/>
          <w:numId w:val="9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Du fromage blanc</w:t>
      </w:r>
    </w:p>
    <w:p w:rsidR="009F0F47" w:rsidRPr="00E84A01" w:rsidRDefault="009F0F47" w:rsidP="009F0F47">
      <w:pPr>
        <w:pStyle w:val="Paragraphedeliste"/>
        <w:numPr>
          <w:ilvl w:val="0"/>
          <w:numId w:val="9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De la compote de fruits</w:t>
      </w:r>
    </w:p>
    <w:p w:rsidR="009F0F47" w:rsidRPr="00E84A01" w:rsidRDefault="009F0F47" w:rsidP="009F0F47">
      <w:pPr>
        <w:pStyle w:val="Paragraphedeliste"/>
        <w:numPr>
          <w:ilvl w:val="0"/>
          <w:numId w:val="9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Un bouillon de légumes</w:t>
      </w:r>
    </w:p>
    <w:p w:rsidR="009F0F47" w:rsidRPr="00E84A01" w:rsidRDefault="009F0F47" w:rsidP="009F0F47">
      <w:pPr>
        <w:ind w:left="708"/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Ou</w:t>
      </w:r>
    </w:p>
    <w:p w:rsidR="009F0F47" w:rsidRPr="00E84A01" w:rsidRDefault="006D102B" w:rsidP="009F0F47">
      <w:pPr>
        <w:pStyle w:val="Paragraphedeliste"/>
        <w:numPr>
          <w:ilvl w:val="0"/>
          <w:numId w:val="9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Une (ou 2) mousse</w:t>
      </w:r>
    </w:p>
    <w:p w:rsidR="006D102B" w:rsidRPr="00E84A01" w:rsidRDefault="006D102B" w:rsidP="009F0F47">
      <w:pPr>
        <w:pStyle w:val="Paragraphedeliste"/>
        <w:numPr>
          <w:ilvl w:val="0"/>
          <w:numId w:val="9"/>
        </w:numPr>
        <w:rPr>
          <w:rFonts w:ascii="Comic Sans MS" w:hAnsi="Comic Sans MS"/>
          <w:i/>
          <w:color w:val="548DD4" w:themeColor="text2" w:themeTint="99"/>
          <w:sz w:val="56"/>
          <w:szCs w:val="56"/>
        </w:rPr>
      </w:pPr>
      <w:r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>Un sandwich pâté</w:t>
      </w:r>
      <w:r w:rsidR="00E84A01" w:rsidRPr="00E84A01">
        <w:rPr>
          <w:rFonts w:ascii="Comic Sans MS" w:hAnsi="Comic Sans MS"/>
          <w:i/>
          <w:color w:val="548DD4" w:themeColor="text2" w:themeTint="99"/>
          <w:sz w:val="56"/>
          <w:szCs w:val="56"/>
        </w:rPr>
        <w:t xml:space="preserve"> ou jambon beurre</w:t>
      </w:r>
    </w:p>
    <w:p w:rsidR="006D102B" w:rsidRDefault="006D102B" w:rsidP="006D102B">
      <w:pPr>
        <w:pStyle w:val="Paragraphedeliste"/>
        <w:numPr>
          <w:ilvl w:val="0"/>
          <w:numId w:val="8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lastRenderedPageBreak/>
        <w:t>Pour perdre du poids, il faut rouler à allure modérée</w:t>
      </w:r>
    </w:p>
    <w:p w:rsidR="006D102B" w:rsidRDefault="006D102B" w:rsidP="006D102B">
      <w:pPr>
        <w:rPr>
          <w:rFonts w:ascii="Comic Sans MS" w:hAnsi="Comic Sans MS"/>
          <w:i/>
          <w:sz w:val="56"/>
          <w:szCs w:val="56"/>
        </w:rPr>
      </w:pPr>
    </w:p>
    <w:p w:rsidR="006D102B" w:rsidRDefault="006D102B" w:rsidP="006D102B">
      <w:pPr>
        <w:pStyle w:val="Paragraphedeliste"/>
        <w:numPr>
          <w:ilvl w:val="0"/>
          <w:numId w:val="8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 xml:space="preserve">Dès cet hiver, adoptons une alimentation mieux adaptée à la pratique sportive </w:t>
      </w:r>
      <w:r w:rsidR="00E84A01">
        <w:rPr>
          <w:rFonts w:ascii="Comic Sans MS" w:hAnsi="Comic Sans MS"/>
          <w:i/>
          <w:sz w:val="56"/>
          <w:szCs w:val="56"/>
        </w:rPr>
        <w:t xml:space="preserve">et favorable à un rééquilibrage pondéral </w:t>
      </w:r>
      <w:r>
        <w:rPr>
          <w:rFonts w:ascii="Comic Sans MS" w:hAnsi="Comic Sans MS"/>
          <w:i/>
          <w:sz w:val="56"/>
          <w:szCs w:val="56"/>
        </w:rPr>
        <w:t>:</w:t>
      </w:r>
    </w:p>
    <w:p w:rsidR="008640D0" w:rsidRPr="008640D0" w:rsidRDefault="008640D0" w:rsidP="008640D0">
      <w:pPr>
        <w:pStyle w:val="Paragraphedeliste"/>
        <w:rPr>
          <w:rFonts w:ascii="Comic Sans MS" w:hAnsi="Comic Sans MS"/>
          <w:i/>
          <w:sz w:val="56"/>
          <w:szCs w:val="56"/>
        </w:rPr>
      </w:pPr>
    </w:p>
    <w:p w:rsidR="008640D0" w:rsidRDefault="008640D0" w:rsidP="008640D0">
      <w:pPr>
        <w:pStyle w:val="Paragraphedeliste"/>
        <w:rPr>
          <w:rFonts w:ascii="Comic Sans MS" w:hAnsi="Comic Sans MS"/>
          <w:i/>
          <w:sz w:val="56"/>
          <w:szCs w:val="56"/>
        </w:rPr>
      </w:pPr>
    </w:p>
    <w:p w:rsidR="006D102B" w:rsidRDefault="006D102B" w:rsidP="006D102B">
      <w:pPr>
        <w:pStyle w:val="Paragraphedeliste"/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Au choix :</w:t>
      </w:r>
    </w:p>
    <w:p w:rsidR="006D102B" w:rsidRDefault="006D102B" w:rsidP="006D102B">
      <w:pPr>
        <w:pStyle w:val="Paragraphedeliste"/>
        <w:numPr>
          <w:ilvl w:val="0"/>
          <w:numId w:val="9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Supprimons</w:t>
      </w:r>
      <w:r w:rsidR="00E84A01">
        <w:rPr>
          <w:rFonts w:ascii="Comic Sans MS" w:hAnsi="Comic Sans MS"/>
          <w:i/>
          <w:sz w:val="56"/>
          <w:szCs w:val="56"/>
        </w:rPr>
        <w:t>, si possible,</w:t>
      </w:r>
      <w:r>
        <w:rPr>
          <w:rFonts w:ascii="Comic Sans MS" w:hAnsi="Comic Sans MS"/>
          <w:i/>
          <w:sz w:val="56"/>
          <w:szCs w:val="56"/>
        </w:rPr>
        <w:t xml:space="preserve"> les graisses et huiles</w:t>
      </w:r>
    </w:p>
    <w:p w:rsidR="006D102B" w:rsidRDefault="006D102B" w:rsidP="006D102B">
      <w:pPr>
        <w:pStyle w:val="Paragraphedeliste"/>
        <w:numPr>
          <w:ilvl w:val="0"/>
          <w:numId w:val="9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Limitons tous les sucres</w:t>
      </w:r>
      <w:r w:rsidR="00E84A01">
        <w:rPr>
          <w:rFonts w:ascii="Comic Sans MS" w:hAnsi="Comic Sans MS"/>
          <w:i/>
          <w:sz w:val="56"/>
          <w:szCs w:val="56"/>
        </w:rPr>
        <w:t xml:space="preserve"> et féculents</w:t>
      </w:r>
    </w:p>
    <w:p w:rsidR="006D102B" w:rsidRDefault="008640D0" w:rsidP="006D102B">
      <w:pPr>
        <w:pStyle w:val="Paragraphedeliste"/>
        <w:numPr>
          <w:ilvl w:val="0"/>
          <w:numId w:val="9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Augmentons  nos sources de protides (la viande rouge, c’est bon pour les muscles)</w:t>
      </w:r>
    </w:p>
    <w:p w:rsidR="008640D0" w:rsidRPr="008640D0" w:rsidRDefault="008640D0" w:rsidP="008640D0">
      <w:pPr>
        <w:ind w:left="708"/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lastRenderedPageBreak/>
        <w:t>Ou</w:t>
      </w:r>
    </w:p>
    <w:p w:rsidR="006D102B" w:rsidRDefault="006D102B" w:rsidP="006D102B">
      <w:pPr>
        <w:pStyle w:val="Paragraphedeliste"/>
        <w:numPr>
          <w:ilvl w:val="0"/>
          <w:numId w:val="9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Chassons les sucres cachés</w:t>
      </w:r>
    </w:p>
    <w:p w:rsidR="006D102B" w:rsidRDefault="006D102B" w:rsidP="006D102B">
      <w:pPr>
        <w:pStyle w:val="Paragraphedeliste"/>
        <w:numPr>
          <w:ilvl w:val="0"/>
          <w:numId w:val="9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 xml:space="preserve">Varions </w:t>
      </w:r>
      <w:r w:rsidR="008640D0">
        <w:rPr>
          <w:rFonts w:ascii="Comic Sans MS" w:hAnsi="Comic Sans MS"/>
          <w:i/>
          <w:sz w:val="56"/>
          <w:szCs w:val="56"/>
        </w:rPr>
        <w:t>les glucides (à assimilation lente, de préférence)</w:t>
      </w:r>
    </w:p>
    <w:p w:rsidR="006D102B" w:rsidRDefault="006D102B" w:rsidP="006D102B">
      <w:pPr>
        <w:pStyle w:val="Paragraphedeliste"/>
        <w:numPr>
          <w:ilvl w:val="0"/>
          <w:numId w:val="9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Réhabilitons les bonnes « graisses »</w:t>
      </w:r>
    </w:p>
    <w:p w:rsidR="006D102B" w:rsidRDefault="006D102B" w:rsidP="006D102B">
      <w:pPr>
        <w:pStyle w:val="Paragraphedeliste"/>
        <w:numPr>
          <w:ilvl w:val="0"/>
          <w:numId w:val="9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Varions les apports protidiques végétales-animales</w:t>
      </w:r>
    </w:p>
    <w:p w:rsidR="00E84A01" w:rsidRDefault="00E84A01" w:rsidP="006D102B">
      <w:pPr>
        <w:pStyle w:val="Paragraphedeliste"/>
        <w:numPr>
          <w:ilvl w:val="0"/>
          <w:numId w:val="9"/>
        </w:num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Veillons à consommer des « fibres »</w:t>
      </w:r>
    </w:p>
    <w:p w:rsidR="006D102B" w:rsidRPr="006D102B" w:rsidRDefault="006D102B" w:rsidP="006D102B">
      <w:pPr>
        <w:ind w:left="1416"/>
        <w:rPr>
          <w:rFonts w:ascii="Comic Sans MS" w:hAnsi="Comic Sans MS"/>
          <w:i/>
          <w:sz w:val="56"/>
          <w:szCs w:val="56"/>
        </w:rPr>
      </w:pPr>
    </w:p>
    <w:p w:rsidR="006D102B" w:rsidRPr="009F0F47" w:rsidRDefault="006D102B" w:rsidP="006D102B">
      <w:pPr>
        <w:pStyle w:val="Paragraphedeliste"/>
        <w:ind w:left="1776"/>
        <w:rPr>
          <w:rFonts w:ascii="Comic Sans MS" w:hAnsi="Comic Sans MS"/>
          <w:i/>
          <w:sz w:val="56"/>
          <w:szCs w:val="56"/>
        </w:rPr>
      </w:pPr>
    </w:p>
    <w:p w:rsidR="00EC0A82" w:rsidRPr="00310C2F" w:rsidRDefault="00EC0A82" w:rsidP="00310C2F">
      <w:pPr>
        <w:jc w:val="right"/>
        <w:rPr>
          <w:rFonts w:ascii="Comic Sans MS" w:hAnsi="Comic Sans MS"/>
          <w:i/>
          <w:sz w:val="44"/>
          <w:szCs w:val="44"/>
        </w:rPr>
      </w:pPr>
    </w:p>
    <w:sectPr w:rsidR="00EC0A82" w:rsidRPr="00310C2F" w:rsidSect="00224E53">
      <w:footerReference w:type="default" r:id="rId8"/>
      <w:pgSz w:w="16838" w:h="11906" w:orient="landscape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BB" w:rsidRDefault="00126EBB" w:rsidP="00326459">
      <w:r>
        <w:separator/>
      </w:r>
    </w:p>
  </w:endnote>
  <w:endnote w:type="continuationSeparator" w:id="0">
    <w:p w:rsidR="00126EBB" w:rsidRDefault="00126EBB" w:rsidP="0032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9" w:rsidRPr="009E4711" w:rsidRDefault="00326459" w:rsidP="009E4711">
    <w:pPr>
      <w:pStyle w:val="Pieddepage"/>
      <w:jc w:val="center"/>
      <w:rPr>
        <w:rFonts w:ascii="Comic Sans MS" w:hAnsi="Comic Sans MS"/>
        <w:i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BB" w:rsidRDefault="00126EBB" w:rsidP="00326459">
      <w:r>
        <w:separator/>
      </w:r>
    </w:p>
  </w:footnote>
  <w:footnote w:type="continuationSeparator" w:id="0">
    <w:p w:rsidR="00126EBB" w:rsidRDefault="00126EBB" w:rsidP="0032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7562"/>
    <w:multiLevelType w:val="hybridMultilevel"/>
    <w:tmpl w:val="5D389E98"/>
    <w:lvl w:ilvl="0" w:tplc="1E724A0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4C93"/>
    <w:multiLevelType w:val="hybridMultilevel"/>
    <w:tmpl w:val="D2548A3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6346"/>
    <w:multiLevelType w:val="hybridMultilevel"/>
    <w:tmpl w:val="41667286"/>
    <w:lvl w:ilvl="0" w:tplc="040C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7714CA"/>
    <w:multiLevelType w:val="hybridMultilevel"/>
    <w:tmpl w:val="E064ED5C"/>
    <w:lvl w:ilvl="0" w:tplc="ACDCE51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6726C"/>
    <w:multiLevelType w:val="hybridMultilevel"/>
    <w:tmpl w:val="BD389E3E"/>
    <w:lvl w:ilvl="0" w:tplc="07BABF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E279A1"/>
    <w:multiLevelType w:val="hybridMultilevel"/>
    <w:tmpl w:val="D452F8C2"/>
    <w:lvl w:ilvl="0" w:tplc="C4F22B0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8263D73"/>
    <w:multiLevelType w:val="hybridMultilevel"/>
    <w:tmpl w:val="9A728C4A"/>
    <w:lvl w:ilvl="0" w:tplc="E2544A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0272C"/>
    <w:multiLevelType w:val="hybridMultilevel"/>
    <w:tmpl w:val="821C14B4"/>
    <w:lvl w:ilvl="0" w:tplc="177E9E9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17722"/>
    <w:multiLevelType w:val="hybridMultilevel"/>
    <w:tmpl w:val="7D128F4A"/>
    <w:lvl w:ilvl="0" w:tplc="389C359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E"/>
    <w:rsid w:val="0001716B"/>
    <w:rsid w:val="00017B5F"/>
    <w:rsid w:val="00027983"/>
    <w:rsid w:val="000353C8"/>
    <w:rsid w:val="00054855"/>
    <w:rsid w:val="00084D4A"/>
    <w:rsid w:val="00095EB3"/>
    <w:rsid w:val="0010087A"/>
    <w:rsid w:val="001113D9"/>
    <w:rsid w:val="00121904"/>
    <w:rsid w:val="00126EBB"/>
    <w:rsid w:val="0013648D"/>
    <w:rsid w:val="001B272F"/>
    <w:rsid w:val="001D6CD4"/>
    <w:rsid w:val="001E67C5"/>
    <w:rsid w:val="00204800"/>
    <w:rsid w:val="002170C3"/>
    <w:rsid w:val="00224E53"/>
    <w:rsid w:val="00310740"/>
    <w:rsid w:val="00310C2F"/>
    <w:rsid w:val="00326459"/>
    <w:rsid w:val="00327128"/>
    <w:rsid w:val="00347EB0"/>
    <w:rsid w:val="00353BF5"/>
    <w:rsid w:val="003F3D85"/>
    <w:rsid w:val="003F3DC9"/>
    <w:rsid w:val="00406EA1"/>
    <w:rsid w:val="004208BD"/>
    <w:rsid w:val="004405F7"/>
    <w:rsid w:val="004578CE"/>
    <w:rsid w:val="00465208"/>
    <w:rsid w:val="004A1780"/>
    <w:rsid w:val="004D2426"/>
    <w:rsid w:val="004E714F"/>
    <w:rsid w:val="00546041"/>
    <w:rsid w:val="00564D45"/>
    <w:rsid w:val="005A0820"/>
    <w:rsid w:val="006B4BB4"/>
    <w:rsid w:val="006D102B"/>
    <w:rsid w:val="00732524"/>
    <w:rsid w:val="0077432A"/>
    <w:rsid w:val="00786130"/>
    <w:rsid w:val="007C2A1B"/>
    <w:rsid w:val="008001E6"/>
    <w:rsid w:val="00844462"/>
    <w:rsid w:val="008640D0"/>
    <w:rsid w:val="008A21C3"/>
    <w:rsid w:val="009653CD"/>
    <w:rsid w:val="00974EA4"/>
    <w:rsid w:val="009B3513"/>
    <w:rsid w:val="009E4711"/>
    <w:rsid w:val="009F0F47"/>
    <w:rsid w:val="00A02BA2"/>
    <w:rsid w:val="00A02E40"/>
    <w:rsid w:val="00A316BB"/>
    <w:rsid w:val="00A74817"/>
    <w:rsid w:val="00A81DFC"/>
    <w:rsid w:val="00AB2599"/>
    <w:rsid w:val="00BC4B31"/>
    <w:rsid w:val="00C175FB"/>
    <w:rsid w:val="00C60E22"/>
    <w:rsid w:val="00D3217D"/>
    <w:rsid w:val="00D8078F"/>
    <w:rsid w:val="00D94D20"/>
    <w:rsid w:val="00DA46F8"/>
    <w:rsid w:val="00DD5BB5"/>
    <w:rsid w:val="00E80A97"/>
    <w:rsid w:val="00E84A01"/>
    <w:rsid w:val="00EA6F00"/>
    <w:rsid w:val="00EC0A82"/>
    <w:rsid w:val="00F64D50"/>
    <w:rsid w:val="00F93CCE"/>
    <w:rsid w:val="00F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208BD"/>
    <w:rPr>
      <w:b/>
      <w:bCs/>
      <w:sz w:val="20"/>
    </w:rPr>
  </w:style>
  <w:style w:type="character" w:styleId="Lienhypertexte">
    <w:name w:val="Hyperlink"/>
    <w:rsid w:val="004208BD"/>
    <w:rPr>
      <w:color w:val="0000FF"/>
      <w:u w:val="single"/>
    </w:rPr>
  </w:style>
  <w:style w:type="paragraph" w:styleId="Textedebulles">
    <w:name w:val="Balloon Text"/>
    <w:basedOn w:val="Normal"/>
    <w:semiHidden/>
    <w:rsid w:val="00F93C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4BB4"/>
    <w:pPr>
      <w:ind w:left="720"/>
      <w:contextualSpacing/>
    </w:pPr>
  </w:style>
  <w:style w:type="table" w:styleId="Grilledutableau">
    <w:name w:val="Table Grid"/>
    <w:basedOn w:val="TableauNormal"/>
    <w:rsid w:val="00D8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3264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645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264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4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208BD"/>
    <w:rPr>
      <w:b/>
      <w:bCs/>
      <w:sz w:val="20"/>
    </w:rPr>
  </w:style>
  <w:style w:type="character" w:styleId="Lienhypertexte">
    <w:name w:val="Hyperlink"/>
    <w:rsid w:val="004208BD"/>
    <w:rPr>
      <w:color w:val="0000FF"/>
      <w:u w:val="single"/>
    </w:rPr>
  </w:style>
  <w:style w:type="paragraph" w:styleId="Textedebulles">
    <w:name w:val="Balloon Text"/>
    <w:basedOn w:val="Normal"/>
    <w:semiHidden/>
    <w:rsid w:val="00F93C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4BB4"/>
    <w:pPr>
      <w:ind w:left="720"/>
      <w:contextualSpacing/>
    </w:pPr>
  </w:style>
  <w:style w:type="table" w:styleId="Grilledutableau">
    <w:name w:val="Table Grid"/>
    <w:basedOn w:val="TableauNormal"/>
    <w:rsid w:val="00D8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3264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645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264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4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Links>
    <vt:vector size="6" baseType="variant">
      <vt:variant>
        <vt:i4>6094922</vt:i4>
      </vt:variant>
      <vt:variant>
        <vt:i4>0</vt:i4>
      </vt:variant>
      <vt:variant>
        <vt:i4>0</vt:i4>
      </vt:variant>
      <vt:variant>
        <vt:i4>5</vt:i4>
      </vt:variant>
      <vt:variant>
        <vt:lpwstr>http://www.ffct.org/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berrigo</dc:creator>
  <cp:lastModifiedBy>Alain</cp:lastModifiedBy>
  <cp:revision>2</cp:revision>
  <cp:lastPrinted>2018-09-13T14:48:00Z</cp:lastPrinted>
  <dcterms:created xsi:type="dcterms:W3CDTF">2020-02-24T09:04:00Z</dcterms:created>
  <dcterms:modified xsi:type="dcterms:W3CDTF">2020-02-24T09:04:00Z</dcterms:modified>
</cp:coreProperties>
</file>